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899" w:rsidRPr="00721CCD" w:rsidRDefault="00CF4899" w:rsidP="00B272B1">
      <w:pPr>
        <w:jc w:val="center"/>
        <w:rPr>
          <w:rFonts w:ascii="Arial Narrow" w:hAnsi="Arial Narrow" w:cs="Arial Narrow"/>
          <w:b w:val="0"/>
          <w:bCs w:val="0"/>
          <w:color w:val="auto"/>
          <w:sz w:val="30"/>
          <w:szCs w:val="30"/>
        </w:rPr>
      </w:pPr>
      <w:bookmarkStart w:id="0" w:name="_GoBack"/>
      <w:bookmarkEnd w:id="0"/>
    </w:p>
    <w:p w:rsidR="00B272B1" w:rsidRPr="00721CCD" w:rsidRDefault="00B272B1" w:rsidP="00B272B1">
      <w:pPr>
        <w:jc w:val="center"/>
        <w:rPr>
          <w:rFonts w:ascii="Arial Narrow" w:hAnsi="Arial Narrow" w:cs="Arial Narrow"/>
          <w:b w:val="0"/>
          <w:bCs w:val="0"/>
          <w:color w:val="auto"/>
          <w:sz w:val="26"/>
          <w:szCs w:val="26"/>
        </w:rPr>
      </w:pPr>
    </w:p>
    <w:p w:rsidR="00B272B1" w:rsidRPr="00721CCD" w:rsidRDefault="00B272B1" w:rsidP="00B272B1">
      <w:pPr>
        <w:jc w:val="center"/>
        <w:rPr>
          <w:rFonts w:ascii="Arial Narrow" w:hAnsi="Arial Narrow" w:cs="Arial Narrow"/>
          <w:color w:val="auto"/>
          <w:sz w:val="24"/>
          <w:szCs w:val="24"/>
        </w:rPr>
      </w:pPr>
      <w:r w:rsidRPr="00721CCD">
        <w:rPr>
          <w:rFonts w:ascii="Arial Narrow" w:hAnsi="Arial Narrow" w:cs="Arial Narrow"/>
          <w:color w:val="auto"/>
          <w:sz w:val="24"/>
          <w:szCs w:val="24"/>
        </w:rPr>
        <w:t>ANEXO V</w:t>
      </w:r>
      <w:r w:rsidR="00E51BD1">
        <w:rPr>
          <w:rFonts w:ascii="Arial Narrow" w:hAnsi="Arial Narrow" w:cs="Arial Narrow"/>
          <w:color w:val="auto"/>
          <w:sz w:val="24"/>
          <w:szCs w:val="24"/>
        </w:rPr>
        <w:t>I</w:t>
      </w:r>
      <w:r w:rsidRPr="00721CCD">
        <w:rPr>
          <w:rFonts w:ascii="Arial Narrow" w:hAnsi="Arial Narrow" w:cs="Arial Narrow"/>
          <w:color w:val="auto"/>
          <w:sz w:val="24"/>
          <w:szCs w:val="24"/>
        </w:rPr>
        <w:t xml:space="preserve"> - DECLARAÇÃO QUE RECEBEU E TOMOU CONHECIMENTO DO EDITAL E SEUS ANEXOS</w:t>
      </w:r>
    </w:p>
    <w:p w:rsidR="00B272B1" w:rsidRPr="00721CCD" w:rsidRDefault="00B272B1" w:rsidP="00B272B1">
      <w:pPr>
        <w:jc w:val="both"/>
        <w:rPr>
          <w:rFonts w:ascii="Arial Narrow" w:hAnsi="Arial Narrow" w:cs="Arial Narrow"/>
          <w:color w:val="auto"/>
          <w:sz w:val="30"/>
          <w:szCs w:val="30"/>
        </w:rPr>
      </w:pPr>
    </w:p>
    <w:p w:rsidR="00B272B1" w:rsidRPr="00721CCD" w:rsidRDefault="00B272B1" w:rsidP="00B272B1">
      <w:pPr>
        <w:jc w:val="both"/>
        <w:rPr>
          <w:rFonts w:ascii="Arial Narrow" w:hAnsi="Arial Narrow" w:cs="Arial Narrow"/>
          <w:color w:val="auto"/>
          <w:sz w:val="36"/>
          <w:szCs w:val="36"/>
        </w:rPr>
      </w:pPr>
    </w:p>
    <w:p w:rsidR="00B272B1" w:rsidRPr="00721CCD" w:rsidRDefault="00B272B1" w:rsidP="00B272B1">
      <w:pPr>
        <w:jc w:val="center"/>
        <w:rPr>
          <w:rFonts w:ascii="Arial Narrow" w:hAnsi="Arial Narrow" w:cs="Arial Narrow"/>
          <w:color w:val="auto"/>
          <w:sz w:val="40"/>
          <w:szCs w:val="40"/>
          <w:u w:val="single"/>
        </w:rPr>
      </w:pPr>
    </w:p>
    <w:p w:rsidR="00B272B1" w:rsidRPr="00721CCD" w:rsidRDefault="00B272B1" w:rsidP="00B272B1">
      <w:pPr>
        <w:jc w:val="center"/>
        <w:rPr>
          <w:rFonts w:ascii="Arial Narrow" w:hAnsi="Arial Narrow" w:cs="Arial Narrow"/>
          <w:b w:val="0"/>
          <w:bCs w:val="0"/>
          <w:color w:val="auto"/>
          <w:sz w:val="40"/>
          <w:szCs w:val="40"/>
          <w:u w:val="single"/>
        </w:rPr>
      </w:pPr>
    </w:p>
    <w:p w:rsidR="00643536" w:rsidRPr="00721CCD" w:rsidRDefault="00B272B1" w:rsidP="00B272B1">
      <w:pPr>
        <w:jc w:val="both"/>
        <w:rPr>
          <w:rFonts w:ascii="Arial Narrow" w:hAnsi="Arial Narrow" w:cs="Arial Narrow"/>
          <w:b w:val="0"/>
          <w:bCs w:val="0"/>
          <w:color w:val="auto"/>
          <w:sz w:val="36"/>
          <w:szCs w:val="36"/>
        </w:rPr>
      </w:pPr>
      <w:r w:rsidRPr="00721CCD">
        <w:rPr>
          <w:rFonts w:ascii="Arial Narrow" w:hAnsi="Arial Narrow" w:cs="Arial Narrow"/>
          <w:color w:val="auto"/>
          <w:sz w:val="36"/>
          <w:szCs w:val="36"/>
        </w:rPr>
        <w:tab/>
      </w:r>
      <w:r w:rsidRPr="00721CCD">
        <w:rPr>
          <w:rFonts w:ascii="Arial Narrow" w:hAnsi="Arial Narrow" w:cs="Arial Narrow"/>
          <w:color w:val="auto"/>
          <w:sz w:val="36"/>
          <w:szCs w:val="36"/>
        </w:rPr>
        <w:tab/>
      </w:r>
      <w:r w:rsidRPr="00721CCD">
        <w:rPr>
          <w:rFonts w:ascii="Arial Narrow" w:hAnsi="Arial Narrow" w:cs="Arial Narrow"/>
          <w:color w:val="auto"/>
          <w:sz w:val="36"/>
          <w:szCs w:val="36"/>
        </w:rPr>
        <w:tab/>
      </w:r>
      <w:r w:rsidR="00643536" w:rsidRPr="00721CCD">
        <w:rPr>
          <w:rFonts w:ascii="Arial Narrow" w:hAnsi="Arial Narrow" w:cs="Arial Narrow"/>
          <w:b w:val="0"/>
          <w:bCs w:val="0"/>
          <w:color w:val="auto"/>
          <w:sz w:val="36"/>
          <w:szCs w:val="36"/>
        </w:rPr>
        <w:t>_____________________________________</w:t>
      </w:r>
      <w:r w:rsidRPr="00721CCD">
        <w:rPr>
          <w:rFonts w:ascii="Arial Narrow" w:hAnsi="Arial Narrow" w:cs="Arial Narrow"/>
          <w:b w:val="0"/>
          <w:bCs w:val="0"/>
          <w:color w:val="auto"/>
          <w:sz w:val="36"/>
          <w:szCs w:val="36"/>
        </w:rPr>
        <w:t>,</w:t>
      </w:r>
    </w:p>
    <w:p w:rsidR="00643536" w:rsidRPr="00721CCD" w:rsidRDefault="00643536" w:rsidP="00B272B1">
      <w:pPr>
        <w:jc w:val="both"/>
        <w:rPr>
          <w:rFonts w:ascii="Arial Narrow" w:hAnsi="Arial Narrow" w:cs="Arial Narrow"/>
          <w:b w:val="0"/>
          <w:bCs w:val="0"/>
          <w:color w:val="auto"/>
          <w:sz w:val="36"/>
          <w:szCs w:val="36"/>
        </w:rPr>
      </w:pPr>
      <w:r w:rsidRPr="00721CCD">
        <w:rPr>
          <w:rFonts w:ascii="Arial Narrow" w:hAnsi="Arial Narrow" w:cs="Arial Narrow"/>
          <w:b w:val="0"/>
          <w:bCs w:val="0"/>
          <w:color w:val="auto"/>
          <w:sz w:val="36"/>
          <w:szCs w:val="36"/>
        </w:rPr>
        <w:t>com sede à _________________________________________</w:t>
      </w:r>
    </w:p>
    <w:p w:rsidR="00B272B1" w:rsidRPr="00721CCD" w:rsidRDefault="00643536" w:rsidP="00B272B1">
      <w:pPr>
        <w:jc w:val="both"/>
        <w:rPr>
          <w:rFonts w:ascii="Arial Narrow" w:hAnsi="Arial Narrow" w:cs="Arial Narrow"/>
          <w:color w:val="auto"/>
          <w:sz w:val="36"/>
          <w:szCs w:val="36"/>
        </w:rPr>
      </w:pPr>
      <w:r w:rsidRPr="00721CCD">
        <w:rPr>
          <w:rFonts w:ascii="Arial Narrow" w:hAnsi="Arial Narrow" w:cs="Arial Narrow"/>
          <w:b w:val="0"/>
          <w:bCs w:val="0"/>
          <w:color w:val="auto"/>
          <w:sz w:val="36"/>
          <w:szCs w:val="36"/>
        </w:rPr>
        <w:t>_________________________________________________, inscrita no CNPJ Nº ____________________________, neste ato representada pelo(a) Sócio(a) _______________________, portador(a) do CPF Nº _______________________ e da Cédula de Identidade Nº ________________________, declara</w:t>
      </w:r>
      <w:r w:rsidR="00B272B1" w:rsidRPr="00721CCD">
        <w:rPr>
          <w:rFonts w:ascii="Arial Narrow" w:hAnsi="Arial Narrow" w:cs="Arial Narrow"/>
          <w:b w:val="0"/>
          <w:bCs w:val="0"/>
          <w:color w:val="auto"/>
          <w:sz w:val="36"/>
          <w:szCs w:val="36"/>
        </w:rPr>
        <w:t xml:space="preserve"> </w:t>
      </w:r>
      <w:r w:rsidR="00B272B1" w:rsidRPr="00721CCD">
        <w:rPr>
          <w:rFonts w:ascii="Arial Narrow" w:hAnsi="Arial Narrow" w:cs="Arial Narrow"/>
          <w:color w:val="auto"/>
          <w:sz w:val="36"/>
          <w:szCs w:val="36"/>
        </w:rPr>
        <w:t xml:space="preserve">para fins de participação no </w:t>
      </w:r>
      <w:r w:rsidR="007D4149">
        <w:rPr>
          <w:rFonts w:ascii="Arial Narrow" w:hAnsi="Arial Narrow" w:cs="Arial Narrow"/>
          <w:color w:val="auto"/>
          <w:sz w:val="30"/>
          <w:szCs w:val="30"/>
        </w:rPr>
        <w:t>Processo Nº 042</w:t>
      </w:r>
      <w:r w:rsidR="0098533B" w:rsidRPr="0098533B">
        <w:rPr>
          <w:rFonts w:ascii="Arial Narrow" w:hAnsi="Arial Narrow" w:cs="Arial Narrow"/>
          <w:color w:val="auto"/>
          <w:sz w:val="30"/>
          <w:szCs w:val="30"/>
        </w:rPr>
        <w:t>/2019 -</w:t>
      </w:r>
      <w:r w:rsidR="007D4149">
        <w:rPr>
          <w:rFonts w:ascii="Arial Narrow" w:hAnsi="Arial Narrow" w:cs="Arial Narrow"/>
          <w:color w:val="auto"/>
          <w:sz w:val="30"/>
          <w:szCs w:val="30"/>
        </w:rPr>
        <w:t xml:space="preserve"> Edital Nº 042</w:t>
      </w:r>
      <w:r w:rsidR="0098533B" w:rsidRPr="0098533B">
        <w:rPr>
          <w:rFonts w:ascii="Arial Narrow" w:hAnsi="Arial Narrow" w:cs="Arial Narrow"/>
          <w:color w:val="auto"/>
          <w:sz w:val="30"/>
          <w:szCs w:val="30"/>
        </w:rPr>
        <w:t xml:space="preserve">/2019, na modalidade de  </w:t>
      </w:r>
      <w:r w:rsidR="007D4149">
        <w:rPr>
          <w:rFonts w:ascii="Arial Narrow" w:hAnsi="Arial Narrow" w:cs="Arial Narrow"/>
          <w:color w:val="auto"/>
          <w:sz w:val="30"/>
          <w:szCs w:val="30"/>
        </w:rPr>
        <w:t>Tomada de Preços Nº 007</w:t>
      </w:r>
      <w:r w:rsidR="006F0B62" w:rsidRPr="006F0B62">
        <w:rPr>
          <w:rFonts w:ascii="Arial Narrow" w:hAnsi="Arial Narrow" w:cs="Arial Narrow"/>
          <w:color w:val="auto"/>
          <w:sz w:val="30"/>
          <w:szCs w:val="30"/>
        </w:rPr>
        <w:t>/2019</w:t>
      </w:r>
      <w:r w:rsidRPr="00721CCD">
        <w:rPr>
          <w:rFonts w:ascii="Arial Narrow" w:hAnsi="Arial Narrow" w:cs="Arial Narrow"/>
          <w:color w:val="auto"/>
          <w:sz w:val="36"/>
          <w:szCs w:val="36"/>
        </w:rPr>
        <w:t>, que recebeu</w:t>
      </w:r>
      <w:r w:rsidR="00B272B1" w:rsidRPr="00721CCD">
        <w:rPr>
          <w:rFonts w:ascii="Arial Narrow" w:hAnsi="Arial Narrow" w:cs="Arial Narrow"/>
          <w:color w:val="auto"/>
          <w:sz w:val="36"/>
          <w:szCs w:val="36"/>
        </w:rPr>
        <w:t xml:space="preserve"> da Comissão Permanente de Licitação da Prefeitura Municipal de </w:t>
      </w:r>
      <w:r w:rsidRPr="00721CCD">
        <w:rPr>
          <w:rFonts w:ascii="Arial Narrow" w:hAnsi="Arial Narrow" w:cs="Arial Narrow"/>
          <w:color w:val="auto"/>
          <w:sz w:val="36"/>
          <w:szCs w:val="36"/>
        </w:rPr>
        <w:t xml:space="preserve">Santa Rita de Caldas, o </w:t>
      </w:r>
      <w:r w:rsidR="00B272B1" w:rsidRPr="00721CCD">
        <w:rPr>
          <w:rFonts w:ascii="Arial Narrow" w:hAnsi="Arial Narrow" w:cs="Arial Narrow"/>
          <w:color w:val="auto"/>
          <w:sz w:val="36"/>
          <w:szCs w:val="36"/>
        </w:rPr>
        <w:t xml:space="preserve"> Edital e seus anexos.</w:t>
      </w:r>
    </w:p>
    <w:p w:rsidR="00D540C5" w:rsidRPr="00721CCD" w:rsidRDefault="00D540C5" w:rsidP="00B272B1">
      <w:pPr>
        <w:jc w:val="both"/>
        <w:rPr>
          <w:rFonts w:ascii="Arial Narrow" w:hAnsi="Arial Narrow" w:cs="Arial Narrow"/>
          <w:color w:val="auto"/>
          <w:sz w:val="36"/>
          <w:szCs w:val="36"/>
        </w:rPr>
      </w:pPr>
    </w:p>
    <w:p w:rsidR="00B272B1" w:rsidRPr="00721CCD" w:rsidRDefault="00B272B1" w:rsidP="00B272B1">
      <w:pPr>
        <w:pStyle w:val="Corpodetexto3"/>
        <w:rPr>
          <w:rFonts w:ascii="Arial Narrow" w:hAnsi="Arial Narrow" w:cs="Arial Narrow"/>
          <w:sz w:val="36"/>
          <w:szCs w:val="36"/>
        </w:rPr>
      </w:pPr>
      <w:r w:rsidRPr="00721CCD">
        <w:rPr>
          <w:rFonts w:ascii="Arial Narrow" w:hAnsi="Arial Narrow" w:cs="Arial Narrow"/>
          <w:sz w:val="36"/>
          <w:szCs w:val="36"/>
        </w:rPr>
        <w:tab/>
        <w:t xml:space="preserve"> </w:t>
      </w:r>
      <w:r w:rsidR="00643536" w:rsidRPr="00721CCD">
        <w:rPr>
          <w:rFonts w:ascii="Arial Narrow" w:hAnsi="Arial Narrow" w:cs="Arial Narrow"/>
          <w:sz w:val="36"/>
          <w:szCs w:val="36"/>
        </w:rPr>
        <w:t>___________</w:t>
      </w:r>
      <w:r w:rsidR="004D6BD2" w:rsidRPr="00721CCD">
        <w:rPr>
          <w:rFonts w:ascii="Arial Narrow" w:hAnsi="Arial Narrow" w:cs="Arial Narrow"/>
          <w:sz w:val="36"/>
          <w:szCs w:val="36"/>
        </w:rPr>
        <w:t>_____, ___de ____________de 201</w:t>
      </w:r>
      <w:r w:rsidR="00070B17">
        <w:rPr>
          <w:rFonts w:ascii="Arial Narrow" w:hAnsi="Arial Narrow" w:cs="Arial Narrow"/>
          <w:sz w:val="36"/>
          <w:szCs w:val="36"/>
        </w:rPr>
        <w:t>9</w:t>
      </w:r>
    </w:p>
    <w:p w:rsidR="00B272B1" w:rsidRPr="00721CCD" w:rsidRDefault="00B272B1" w:rsidP="00B272B1">
      <w:pPr>
        <w:jc w:val="both"/>
        <w:rPr>
          <w:rFonts w:ascii="Arial Narrow" w:hAnsi="Arial Narrow" w:cs="Arial Narrow"/>
          <w:color w:val="auto"/>
          <w:sz w:val="36"/>
          <w:szCs w:val="36"/>
        </w:rPr>
      </w:pPr>
    </w:p>
    <w:p w:rsidR="00B272B1" w:rsidRPr="00721CCD" w:rsidRDefault="00B272B1" w:rsidP="00B272B1">
      <w:pPr>
        <w:jc w:val="both"/>
        <w:rPr>
          <w:rFonts w:ascii="Arial Narrow" w:hAnsi="Arial Narrow" w:cs="Arial Narrow"/>
          <w:color w:val="auto"/>
          <w:sz w:val="36"/>
          <w:szCs w:val="36"/>
        </w:rPr>
      </w:pPr>
    </w:p>
    <w:p w:rsidR="00B272B1" w:rsidRPr="00721CCD" w:rsidRDefault="00643536" w:rsidP="00B272B1">
      <w:pPr>
        <w:jc w:val="center"/>
        <w:rPr>
          <w:rFonts w:ascii="Arial Narrow" w:hAnsi="Arial Narrow" w:cs="Arial Narrow"/>
          <w:b w:val="0"/>
          <w:bCs w:val="0"/>
          <w:color w:val="auto"/>
          <w:sz w:val="36"/>
          <w:szCs w:val="36"/>
        </w:rPr>
      </w:pPr>
      <w:r w:rsidRPr="00721CCD">
        <w:rPr>
          <w:rFonts w:ascii="Arial Narrow" w:hAnsi="Arial Narrow" w:cs="Arial Narrow"/>
          <w:b w:val="0"/>
          <w:bCs w:val="0"/>
          <w:color w:val="auto"/>
          <w:sz w:val="36"/>
          <w:szCs w:val="36"/>
        </w:rPr>
        <w:t>________________________________________</w:t>
      </w:r>
    </w:p>
    <w:p w:rsidR="00B272B1" w:rsidRPr="00721CCD" w:rsidRDefault="00643536" w:rsidP="00B272B1">
      <w:pPr>
        <w:jc w:val="center"/>
        <w:rPr>
          <w:rFonts w:ascii="Arial Narrow" w:hAnsi="Arial Narrow" w:cs="Arial Narrow"/>
          <w:b w:val="0"/>
          <w:bCs w:val="0"/>
          <w:color w:val="auto"/>
          <w:sz w:val="36"/>
          <w:szCs w:val="36"/>
        </w:rPr>
      </w:pPr>
      <w:r w:rsidRPr="00721CCD">
        <w:rPr>
          <w:rFonts w:ascii="Arial Narrow" w:hAnsi="Arial Narrow" w:cs="Arial Narrow"/>
          <w:b w:val="0"/>
          <w:bCs w:val="0"/>
          <w:color w:val="auto"/>
          <w:sz w:val="36"/>
          <w:szCs w:val="36"/>
        </w:rPr>
        <w:t xml:space="preserve">Assinatura do </w:t>
      </w:r>
      <w:r w:rsidR="00B272B1" w:rsidRPr="00721CCD">
        <w:rPr>
          <w:rFonts w:ascii="Arial Narrow" w:hAnsi="Arial Narrow" w:cs="Arial Narrow"/>
          <w:b w:val="0"/>
          <w:bCs w:val="0"/>
          <w:color w:val="auto"/>
          <w:sz w:val="36"/>
          <w:szCs w:val="36"/>
        </w:rPr>
        <w:t>Representante Legal</w:t>
      </w:r>
    </w:p>
    <w:p w:rsidR="00B272B1" w:rsidRPr="00721CCD" w:rsidRDefault="00B272B1" w:rsidP="00B272B1">
      <w:pPr>
        <w:jc w:val="center"/>
        <w:rPr>
          <w:rFonts w:ascii="Arial Narrow" w:hAnsi="Arial Narrow" w:cs="Arial Narrow"/>
          <w:color w:val="auto"/>
          <w:sz w:val="36"/>
          <w:szCs w:val="36"/>
        </w:rPr>
      </w:pPr>
    </w:p>
    <w:p w:rsidR="00B272B1" w:rsidRPr="00721CCD" w:rsidRDefault="00B272B1" w:rsidP="00B272B1">
      <w:pPr>
        <w:jc w:val="center"/>
        <w:rPr>
          <w:rFonts w:ascii="Arial Narrow" w:hAnsi="Arial Narrow" w:cs="Arial Narrow"/>
          <w:color w:val="auto"/>
          <w:sz w:val="36"/>
          <w:szCs w:val="36"/>
        </w:rPr>
      </w:pPr>
    </w:p>
    <w:p w:rsidR="00B272B1" w:rsidRPr="00721CCD" w:rsidRDefault="00B272B1" w:rsidP="00B272B1">
      <w:pPr>
        <w:jc w:val="center"/>
        <w:rPr>
          <w:rFonts w:ascii="Arial Narrow" w:hAnsi="Arial Narrow" w:cs="Arial Narrow"/>
          <w:color w:val="auto"/>
          <w:sz w:val="36"/>
          <w:szCs w:val="36"/>
        </w:rPr>
      </w:pPr>
    </w:p>
    <w:p w:rsidR="00B272B1" w:rsidRPr="00721CCD" w:rsidRDefault="00B272B1" w:rsidP="00B272B1">
      <w:pPr>
        <w:rPr>
          <w:rFonts w:ascii="Arial Narrow" w:hAnsi="Arial Narrow" w:cs="Arial Narrow"/>
          <w:color w:val="auto"/>
          <w:sz w:val="36"/>
          <w:szCs w:val="36"/>
        </w:rPr>
      </w:pPr>
    </w:p>
    <w:p w:rsidR="00D434E0" w:rsidRPr="00721CCD" w:rsidRDefault="00D434E0">
      <w:pPr>
        <w:pStyle w:val="Ttulo3"/>
        <w:rPr>
          <w:rFonts w:ascii="Arial Narrow" w:hAnsi="Arial Narrow" w:cs="Arial Narrow"/>
          <w:color w:val="auto"/>
        </w:rPr>
      </w:pPr>
    </w:p>
    <w:sectPr w:rsidR="00D434E0" w:rsidRPr="00721CCD" w:rsidSect="00D434E0">
      <w:headerReference w:type="default" r:id="rId8"/>
      <w:footerReference w:type="default" r:id="rId9"/>
      <w:pgSz w:w="11907" w:h="16840" w:code="9"/>
      <w:pgMar w:top="1134" w:right="1134" w:bottom="851" w:left="1418" w:header="709" w:footer="616" w:gutter="0"/>
      <w:cols w:space="709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C17" w:rsidRDefault="006D1C17">
      <w:r>
        <w:separator/>
      </w:r>
    </w:p>
  </w:endnote>
  <w:endnote w:type="continuationSeparator" w:id="0">
    <w:p w:rsidR="006D1C17" w:rsidRDefault="006D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4E0" w:rsidRPr="002E7D9F" w:rsidRDefault="00D434E0">
    <w:pPr>
      <w:pStyle w:val="Rodap"/>
      <w:pBdr>
        <w:top w:val="single" w:sz="4" w:space="1" w:color="auto"/>
      </w:pBdr>
      <w:jc w:val="center"/>
      <w:rPr>
        <w:rFonts w:ascii="Gill Sans MT" w:hAnsi="Gill Sans MT" w:cs="Gill Sans MT"/>
        <w:b w:val="0"/>
        <w:bCs w:val="0"/>
        <w:color w:val="auto"/>
        <w:sz w:val="18"/>
        <w:szCs w:val="18"/>
      </w:rPr>
    </w:pPr>
    <w:r w:rsidRPr="002E7D9F">
      <w:rPr>
        <w:rFonts w:ascii="Gill Sans MT" w:hAnsi="Gill Sans MT" w:cs="Gill Sans MT"/>
        <w:b w:val="0"/>
        <w:bCs w:val="0"/>
        <w:color w:val="auto"/>
        <w:sz w:val="18"/>
        <w:szCs w:val="18"/>
      </w:rPr>
      <w:t>Pça. Pe. Alderigi, 216 – Centro – 37775-000 – SANTA RITA DE CALDAS – MG</w:t>
    </w:r>
  </w:p>
  <w:p w:rsidR="00D434E0" w:rsidRPr="002E7D9F" w:rsidRDefault="00D434E0">
    <w:pPr>
      <w:pStyle w:val="Rodap"/>
      <w:pBdr>
        <w:top w:val="single" w:sz="4" w:space="1" w:color="auto"/>
      </w:pBdr>
      <w:jc w:val="center"/>
      <w:rPr>
        <w:rFonts w:ascii="Gill Sans MT" w:hAnsi="Gill Sans MT" w:cs="Gill Sans MT"/>
        <w:b w:val="0"/>
        <w:bCs w:val="0"/>
        <w:color w:val="auto"/>
        <w:sz w:val="18"/>
        <w:szCs w:val="18"/>
      </w:rPr>
    </w:pPr>
    <w:r w:rsidRPr="002E7D9F">
      <w:rPr>
        <w:rFonts w:ascii="Gill Sans MT" w:hAnsi="Gill Sans MT" w:cs="Gill Sans MT"/>
        <w:b w:val="0"/>
        <w:bCs w:val="0"/>
        <w:color w:val="auto"/>
        <w:sz w:val="18"/>
        <w:szCs w:val="18"/>
      </w:rPr>
      <w:t>Fone: (35)3734-1209   -   Fax: (35) 3734-1177</w:t>
    </w:r>
  </w:p>
  <w:p w:rsidR="00D434E0" w:rsidRPr="006C0265" w:rsidRDefault="00D434E0">
    <w:pPr>
      <w:pStyle w:val="Rodap"/>
      <w:spacing w:line="120" w:lineRule="exact"/>
      <w:ind w:right="357"/>
      <w:rPr>
        <w:rFonts w:ascii="Gill Sans MT" w:hAnsi="Gill Sans MT" w:cs="Gill Sans MT"/>
        <w:b w:val="0"/>
        <w:bCs w:val="0"/>
        <w:color w:val="008000"/>
        <w:sz w:val="10"/>
        <w:szCs w:val="10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</w:p>
  <w:p w:rsidR="00D434E0" w:rsidRPr="002E7D9F" w:rsidRDefault="00D434E0">
    <w:pPr>
      <w:pStyle w:val="Rodap"/>
      <w:rPr>
        <w:rFonts w:ascii="Gill Sans MT" w:hAnsi="Gill Sans MT" w:cs="Gill Sans MT"/>
        <w:b w:val="0"/>
        <w:bCs w:val="0"/>
        <w:sz w:val="16"/>
        <w:szCs w:val="16"/>
      </w:rPr>
    </w:pPr>
  </w:p>
  <w:p w:rsidR="00D434E0" w:rsidRPr="00F51B0A" w:rsidRDefault="00D434E0">
    <w:pPr>
      <w:pStyle w:val="Rodap"/>
      <w:rPr>
        <w:rFonts w:ascii="Comic Sans MS" w:hAnsi="Comic Sans MS" w:cs="Comic Sans MS"/>
        <w:b w:val="0"/>
        <w:bCs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C17" w:rsidRDefault="006D1C17">
      <w:r>
        <w:separator/>
      </w:r>
    </w:p>
  </w:footnote>
  <w:footnote w:type="continuationSeparator" w:id="0">
    <w:p w:rsidR="006D1C17" w:rsidRDefault="006D1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4E0" w:rsidRPr="002E7D9F" w:rsidRDefault="00D434E0">
    <w:pPr>
      <w:pStyle w:val="Cabealho"/>
      <w:framePr w:wrap="auto" w:vAnchor="text" w:hAnchor="margin" w:xAlign="right" w:y="1"/>
      <w:rPr>
        <w:rStyle w:val="Nmerodepgina"/>
        <w:rFonts w:ascii="Gill Sans MT" w:hAnsi="Gill Sans MT" w:cs="Gill Sans MT"/>
        <w:color w:val="auto"/>
        <w:sz w:val="18"/>
        <w:szCs w:val="18"/>
      </w:rPr>
    </w:pPr>
    <w:r w:rsidRPr="002E7D9F">
      <w:rPr>
        <w:rStyle w:val="Nmerodepgina"/>
        <w:rFonts w:ascii="Gill Sans MT" w:hAnsi="Gill Sans MT" w:cs="Gill Sans MT"/>
        <w:color w:val="auto"/>
        <w:sz w:val="18"/>
        <w:szCs w:val="18"/>
      </w:rPr>
      <w:fldChar w:fldCharType="begin"/>
    </w:r>
    <w:r w:rsidRPr="002E7D9F">
      <w:rPr>
        <w:rStyle w:val="Nmerodepgina"/>
        <w:rFonts w:ascii="Gill Sans MT" w:hAnsi="Gill Sans MT" w:cs="Gill Sans MT"/>
        <w:color w:val="auto"/>
        <w:sz w:val="18"/>
        <w:szCs w:val="18"/>
      </w:rPr>
      <w:instrText xml:space="preserve">PAGE  </w:instrText>
    </w:r>
    <w:r w:rsidRPr="002E7D9F">
      <w:rPr>
        <w:rStyle w:val="Nmerodepgina"/>
        <w:rFonts w:ascii="Gill Sans MT" w:hAnsi="Gill Sans MT" w:cs="Gill Sans MT"/>
        <w:color w:val="auto"/>
        <w:sz w:val="18"/>
        <w:szCs w:val="18"/>
      </w:rPr>
      <w:fldChar w:fldCharType="separate"/>
    </w:r>
    <w:r w:rsidR="006C0265">
      <w:rPr>
        <w:rStyle w:val="Nmerodepgina"/>
        <w:rFonts w:ascii="Gill Sans MT" w:hAnsi="Gill Sans MT" w:cs="Gill Sans MT"/>
        <w:noProof/>
        <w:color w:val="auto"/>
        <w:sz w:val="18"/>
        <w:szCs w:val="18"/>
      </w:rPr>
      <w:t>1</w:t>
    </w:r>
    <w:r w:rsidRPr="002E7D9F">
      <w:rPr>
        <w:rStyle w:val="Nmerodepgina"/>
        <w:rFonts w:ascii="Gill Sans MT" w:hAnsi="Gill Sans MT" w:cs="Gill Sans MT"/>
        <w:color w:val="auto"/>
        <w:sz w:val="18"/>
        <w:szCs w:val="18"/>
      </w:rPr>
      <w:fldChar w:fldCharType="end"/>
    </w:r>
  </w:p>
  <w:p w:rsidR="00D434E0" w:rsidRPr="002E7D9F" w:rsidRDefault="006C0265">
    <w:pPr>
      <w:pStyle w:val="Cabealho"/>
      <w:jc w:val="center"/>
      <w:rPr>
        <w:rFonts w:ascii="Gill Sans MT" w:hAnsi="Gill Sans MT" w:cs="Gill Sans MT"/>
        <w:color w:val="auto"/>
        <w:sz w:val="10"/>
        <w:szCs w:val="10"/>
      </w:rPr>
    </w:pPr>
    <w:r>
      <w:rPr>
        <w:rFonts w:ascii="Gill Sans MT" w:hAnsi="Gill Sans MT" w:cs="Gill Sans MT"/>
        <w:noProof/>
        <w:color w:val="auto"/>
        <w:sz w:val="16"/>
        <w:szCs w:val="16"/>
      </w:rPr>
      <w:drawing>
        <wp:inline distT="0" distB="0" distL="0" distR="0">
          <wp:extent cx="499745" cy="51943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34E0" w:rsidRPr="002E7D9F" w:rsidRDefault="00D434E0">
    <w:pPr>
      <w:pStyle w:val="Legenda"/>
      <w:rPr>
        <w:rFonts w:ascii="Gill Sans MT" w:hAnsi="Gill Sans MT" w:cs="Gill Sans MT"/>
        <w:sz w:val="30"/>
        <w:szCs w:val="30"/>
      </w:rPr>
    </w:pPr>
    <w:r w:rsidRPr="002E7D9F">
      <w:rPr>
        <w:rFonts w:ascii="Gill Sans MT" w:hAnsi="Gill Sans MT" w:cs="Gill Sans MT"/>
        <w:sz w:val="30"/>
        <w:szCs w:val="30"/>
      </w:rPr>
      <w:t>Prefeitura Municipal de Santa Rita de Caldas</w:t>
    </w:r>
  </w:p>
  <w:p w:rsidR="00D434E0" w:rsidRPr="002E7D9F" w:rsidRDefault="00D434E0">
    <w:pPr>
      <w:pStyle w:val="Cabealho"/>
      <w:pBdr>
        <w:bottom w:val="single" w:sz="4" w:space="1" w:color="auto"/>
      </w:pBdr>
      <w:jc w:val="center"/>
      <w:rPr>
        <w:rFonts w:ascii="Gill Sans MT" w:hAnsi="Gill Sans MT" w:cs="Gill Sans MT"/>
        <w:color w:val="auto"/>
        <w:sz w:val="12"/>
        <w:szCs w:val="12"/>
      </w:rPr>
    </w:pPr>
    <w:r w:rsidRPr="002E7D9F">
      <w:rPr>
        <w:rFonts w:ascii="Gill Sans MT" w:hAnsi="Gill Sans MT" w:cs="Gill Sans MT"/>
        <w:color w:val="auto"/>
        <w:sz w:val="12"/>
        <w:szCs w:val="12"/>
      </w:rPr>
      <w:t>Estado de Minas Gerais</w:t>
    </w:r>
  </w:p>
  <w:p w:rsidR="00D434E0" w:rsidRPr="002E7D9F" w:rsidRDefault="006C0265">
    <w:pPr>
      <w:pStyle w:val="Cabealho"/>
      <w:pBdr>
        <w:bottom w:val="single" w:sz="4" w:space="1" w:color="auto"/>
      </w:pBdr>
      <w:jc w:val="center"/>
      <w:rPr>
        <w:rFonts w:ascii="Gill Sans MT" w:hAnsi="Gill Sans MT" w:cs="Gill Sans MT"/>
        <w:color w:val="auto"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3026410</wp:posOffset>
              </wp:positionH>
              <wp:positionV relativeFrom="paragraph">
                <wp:posOffset>58420</wp:posOffset>
              </wp:positionV>
              <wp:extent cx="457835" cy="635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835" cy="635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00008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3pt,4.6pt" to="274.3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" o:allowincell="f" strokecolor="navy" strokeweight="4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2752090</wp:posOffset>
              </wp:positionH>
              <wp:positionV relativeFrom="paragraph">
                <wp:posOffset>58420</wp:posOffset>
              </wp:positionV>
              <wp:extent cx="1006475" cy="635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647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8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7pt,4.6pt" to="295.9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" o:allowincell="f" strokecolor="navy" strokeweight="1pt">
              <v:stroke startarrowwidth="narrow" startarrowlength="short" endarrowwidth="narrow" endarrowlength="short"/>
            </v:line>
          </w:pict>
        </mc:Fallback>
      </mc:AlternateContent>
    </w:r>
  </w:p>
  <w:p w:rsidR="00D434E0" w:rsidRPr="002E7D9F" w:rsidRDefault="00D434E0">
    <w:pPr>
      <w:pStyle w:val="Cabealho"/>
      <w:pBdr>
        <w:bottom w:val="single" w:sz="4" w:space="1" w:color="auto"/>
      </w:pBdr>
      <w:jc w:val="center"/>
      <w:rPr>
        <w:rFonts w:ascii="Gill Sans MT" w:hAnsi="Gill Sans MT" w:cs="Gill Sans MT"/>
        <w:color w:val="auto"/>
        <w:sz w:val="26"/>
        <w:szCs w:val="26"/>
      </w:rPr>
    </w:pPr>
    <w:r w:rsidRPr="002E7D9F">
      <w:rPr>
        <w:rFonts w:ascii="Gill Sans MT" w:hAnsi="Gill Sans MT" w:cs="Gill Sans MT"/>
        <w:color w:val="auto"/>
        <w:sz w:val="18"/>
        <w:szCs w:val="18"/>
      </w:rPr>
      <w:t>Setor de Licitações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404FED"/>
    <w:multiLevelType w:val="singleLevel"/>
    <w:tmpl w:val="1EEA7E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15133852"/>
    <w:multiLevelType w:val="singleLevel"/>
    <w:tmpl w:val="C868D80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1C663C0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3EA451F"/>
    <w:multiLevelType w:val="singleLevel"/>
    <w:tmpl w:val="FFC2563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5">
    <w:nsid w:val="3FBE1E1F"/>
    <w:multiLevelType w:val="singleLevel"/>
    <w:tmpl w:val="6276B47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5165555B"/>
    <w:multiLevelType w:val="singleLevel"/>
    <w:tmpl w:val="972C075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55EC1463"/>
    <w:multiLevelType w:val="singleLevel"/>
    <w:tmpl w:val="8EF27B7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586F58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0FD5E95"/>
    <w:multiLevelType w:val="multilevel"/>
    <w:tmpl w:val="A2D44BE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14B2449"/>
    <w:multiLevelType w:val="singleLevel"/>
    <w:tmpl w:val="8E62DDF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">
    <w:abstractNumId w:val="6"/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7"/>
  </w:num>
  <w:num w:numId="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"/>
  </w:num>
  <w:num w:numId="7">
    <w:abstractNumId w:val="5"/>
  </w:num>
  <w:num w:numId="8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0"/>
  </w:num>
  <w:num w:numId="10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4"/>
  </w:num>
  <w:num w:numId="12">
    <w:abstractNumId w:val="9"/>
  </w:num>
  <w:num w:numId="13">
    <w:abstractNumId w:val="3"/>
  </w:num>
  <w:num w:numId="14">
    <w:abstractNumId w:val="2"/>
  </w:num>
  <w:num w:numId="1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8E"/>
    <w:rsid w:val="00030875"/>
    <w:rsid w:val="00070B17"/>
    <w:rsid w:val="00137224"/>
    <w:rsid w:val="00145EA2"/>
    <w:rsid w:val="00244B8E"/>
    <w:rsid w:val="002762C5"/>
    <w:rsid w:val="00283002"/>
    <w:rsid w:val="002E5E02"/>
    <w:rsid w:val="002E7D9F"/>
    <w:rsid w:val="002F4E54"/>
    <w:rsid w:val="00306EDB"/>
    <w:rsid w:val="00345A25"/>
    <w:rsid w:val="00375513"/>
    <w:rsid w:val="003B4CB3"/>
    <w:rsid w:val="003F564C"/>
    <w:rsid w:val="004C31E9"/>
    <w:rsid w:val="004D6BD2"/>
    <w:rsid w:val="00520AAE"/>
    <w:rsid w:val="005B2E26"/>
    <w:rsid w:val="005B5EC0"/>
    <w:rsid w:val="005E401A"/>
    <w:rsid w:val="005F26AF"/>
    <w:rsid w:val="00601B2C"/>
    <w:rsid w:val="00643536"/>
    <w:rsid w:val="00644F20"/>
    <w:rsid w:val="006637F7"/>
    <w:rsid w:val="006C0265"/>
    <w:rsid w:val="006D1C17"/>
    <w:rsid w:val="006D552D"/>
    <w:rsid w:val="006F0B62"/>
    <w:rsid w:val="006F59CD"/>
    <w:rsid w:val="00717184"/>
    <w:rsid w:val="00721CCD"/>
    <w:rsid w:val="00750BE2"/>
    <w:rsid w:val="0077717D"/>
    <w:rsid w:val="007D4149"/>
    <w:rsid w:val="00802103"/>
    <w:rsid w:val="0081356C"/>
    <w:rsid w:val="00822335"/>
    <w:rsid w:val="00872580"/>
    <w:rsid w:val="008D5FBD"/>
    <w:rsid w:val="008D747E"/>
    <w:rsid w:val="008F2158"/>
    <w:rsid w:val="008F51E5"/>
    <w:rsid w:val="00970E6D"/>
    <w:rsid w:val="009721DA"/>
    <w:rsid w:val="009776DD"/>
    <w:rsid w:val="0098533B"/>
    <w:rsid w:val="009C29DF"/>
    <w:rsid w:val="00A80091"/>
    <w:rsid w:val="00AA6755"/>
    <w:rsid w:val="00B272B1"/>
    <w:rsid w:val="00B904C0"/>
    <w:rsid w:val="00C017FE"/>
    <w:rsid w:val="00C12361"/>
    <w:rsid w:val="00C505BD"/>
    <w:rsid w:val="00CF47B6"/>
    <w:rsid w:val="00CF4899"/>
    <w:rsid w:val="00D05A08"/>
    <w:rsid w:val="00D06B98"/>
    <w:rsid w:val="00D434E0"/>
    <w:rsid w:val="00D540C5"/>
    <w:rsid w:val="00D80CDC"/>
    <w:rsid w:val="00D84DE4"/>
    <w:rsid w:val="00DA48FF"/>
    <w:rsid w:val="00DC743C"/>
    <w:rsid w:val="00DE66B8"/>
    <w:rsid w:val="00E210C6"/>
    <w:rsid w:val="00E51BD1"/>
    <w:rsid w:val="00F51B0A"/>
    <w:rsid w:val="00FD0C44"/>
    <w:rsid w:val="00FE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Book Antiqua" w:hAnsi="Book Antiqua" w:cs="Book Antiqua"/>
      <w:b/>
      <w:bCs/>
      <w:color w:val="0000FF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rFonts w:ascii="Garamond" w:hAnsi="Garamond" w:cs="Garamond"/>
      <w:color w:val="auto"/>
      <w:sz w:val="28"/>
      <w:szCs w:val="28"/>
      <w:u w:val="single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center"/>
      <w:outlineLvl w:val="1"/>
    </w:pPr>
    <w:rPr>
      <w:rFonts w:ascii="Garamond" w:hAnsi="Garamond" w:cs="Garamond"/>
      <w:b w:val="0"/>
      <w:bCs w:val="0"/>
      <w:color w:val="auto"/>
      <w:sz w:val="28"/>
      <w:szCs w:val="28"/>
      <w:u w:val="single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jc w:val="center"/>
      <w:outlineLvl w:val="2"/>
    </w:pPr>
    <w:rPr>
      <w:rFonts w:ascii="Courier New" w:hAnsi="Courier New" w:cs="Courier New"/>
      <w:sz w:val="28"/>
      <w:szCs w:val="28"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jc w:val="center"/>
      <w:outlineLvl w:val="3"/>
    </w:pPr>
    <w:rPr>
      <w:rFonts w:ascii="Garamond" w:hAnsi="Garamond" w:cs="Garamond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  <w:outlineLvl w:val="4"/>
    </w:pPr>
    <w:rPr>
      <w:rFonts w:ascii="Courier New" w:hAnsi="Courier New" w:cs="Courier New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pBdr>
        <w:top w:val="thinThickLargeGap" w:sz="24" w:space="1" w:color="auto"/>
        <w:left w:val="thinThickLargeGap" w:sz="24" w:space="1" w:color="auto"/>
        <w:bottom w:val="thickThinLargeGap" w:sz="24" w:space="1" w:color="auto"/>
        <w:right w:val="thickThinLargeGap" w:sz="24" w:space="1" w:color="auto"/>
      </w:pBdr>
      <w:jc w:val="center"/>
      <w:outlineLvl w:val="5"/>
    </w:pPr>
    <w:rPr>
      <w:rFonts w:ascii="Courier New" w:hAnsi="Courier New" w:cs="Courier New"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pBdr>
        <w:top w:val="thinThickLargeGap" w:sz="24" w:space="1" w:color="auto"/>
        <w:left w:val="thinThickLargeGap" w:sz="24" w:space="1" w:color="auto"/>
        <w:bottom w:val="thickThinLargeGap" w:sz="24" w:space="1" w:color="auto"/>
        <w:right w:val="thickThinLargeGap" w:sz="24" w:space="1" w:color="auto"/>
      </w:pBdr>
      <w:jc w:val="center"/>
      <w:outlineLvl w:val="6"/>
    </w:p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0000FF"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color w:val="0000F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b/>
      <w:bCs/>
      <w:color w:val="0000F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inorHAnsi" w:eastAsiaTheme="minorEastAsia" w:hAnsiTheme="minorHAnsi" w:cstheme="minorBidi"/>
      <w:b/>
      <w:bCs/>
      <w:color w:val="0000FF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inorHAnsi" w:eastAsiaTheme="minorEastAsia" w:hAnsiTheme="minorHAnsi" w:cstheme="minorBidi"/>
      <w:b/>
      <w:bCs/>
      <w:i/>
      <w:iCs/>
      <w:color w:val="0000FF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inorHAnsi" w:eastAsiaTheme="minorEastAsia" w:hAnsiTheme="minorHAnsi" w:cstheme="minorBidi"/>
      <w:color w:val="0000FF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inorHAnsi" w:eastAsiaTheme="minorEastAsia" w:hAnsiTheme="minorHAnsi" w:cstheme="minorBidi"/>
      <w:b/>
      <w:bCs/>
      <w:color w:val="0000F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rFonts w:ascii="Courier New" w:hAnsi="Courier New" w:cs="Courier New"/>
      <w:b w:val="0"/>
      <w:bCs w:val="0"/>
      <w:color w:val="auto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rFonts w:ascii="Book Antiqua" w:hAnsi="Book Antiqua" w:cs="Book Antiqua"/>
      <w:b/>
      <w:bCs/>
      <w:color w:val="0000FF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rFonts w:ascii="Courier New" w:hAnsi="Courier New" w:cs="Courier New"/>
      <w:color w:val="auto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Pr>
      <w:rFonts w:ascii="Book Antiqua" w:hAnsi="Book Antiqua" w:cs="Book Antiqua"/>
      <w:b/>
      <w:bCs/>
      <w:color w:val="0000FF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rFonts w:ascii="Garamond" w:hAnsi="Garamond" w:cs="Garamond"/>
      <w:b w:val="0"/>
      <w:bCs w:val="0"/>
      <w:color w:val="auto"/>
      <w:sz w:val="28"/>
      <w:szCs w:val="28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Pr>
      <w:rFonts w:ascii="Book Antiqua" w:hAnsi="Book Antiqua" w:cs="Book Antiqua"/>
      <w:b/>
      <w:bCs/>
      <w:color w:val="0000FF"/>
      <w:sz w:val="16"/>
      <w:szCs w:val="16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Pr>
      <w:rFonts w:ascii="Book Antiqua" w:hAnsi="Book Antiqua" w:cs="Book Antiqua"/>
      <w:b/>
      <w:bCs/>
      <w:color w:val="0000FF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Pr>
      <w:rFonts w:ascii="Book Antiqua" w:hAnsi="Book Antiqua" w:cs="Book Antiqua"/>
      <w:b/>
      <w:bCs/>
      <w:color w:val="0000FF"/>
    </w:rPr>
  </w:style>
  <w:style w:type="character" w:styleId="Nmerodepgina">
    <w:name w:val="page number"/>
    <w:basedOn w:val="Fontepargpadro"/>
    <w:uiPriority w:val="99"/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paragraph" w:styleId="Legenda">
    <w:name w:val="caption"/>
    <w:basedOn w:val="Normal"/>
    <w:next w:val="Normal"/>
    <w:uiPriority w:val="99"/>
    <w:qFormat/>
    <w:pPr>
      <w:pBdr>
        <w:bottom w:val="single" w:sz="4" w:space="1" w:color="auto"/>
      </w:pBdr>
      <w:jc w:val="center"/>
    </w:pPr>
    <w:rPr>
      <w:b w:val="0"/>
      <w:bCs w:val="0"/>
      <w:color w:val="auto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Book Antiqua" w:hAnsi="Book Antiqua" w:cs="Book Antiqua"/>
      <w:b/>
      <w:bCs/>
      <w:color w:val="0000FF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rFonts w:ascii="Garamond" w:hAnsi="Garamond" w:cs="Garamond"/>
      <w:color w:val="auto"/>
      <w:sz w:val="28"/>
      <w:szCs w:val="28"/>
      <w:u w:val="single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center"/>
      <w:outlineLvl w:val="1"/>
    </w:pPr>
    <w:rPr>
      <w:rFonts w:ascii="Garamond" w:hAnsi="Garamond" w:cs="Garamond"/>
      <w:b w:val="0"/>
      <w:bCs w:val="0"/>
      <w:color w:val="auto"/>
      <w:sz w:val="28"/>
      <w:szCs w:val="28"/>
      <w:u w:val="single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jc w:val="center"/>
      <w:outlineLvl w:val="2"/>
    </w:pPr>
    <w:rPr>
      <w:rFonts w:ascii="Courier New" w:hAnsi="Courier New" w:cs="Courier New"/>
      <w:sz w:val="28"/>
      <w:szCs w:val="28"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jc w:val="center"/>
      <w:outlineLvl w:val="3"/>
    </w:pPr>
    <w:rPr>
      <w:rFonts w:ascii="Garamond" w:hAnsi="Garamond" w:cs="Garamond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  <w:outlineLvl w:val="4"/>
    </w:pPr>
    <w:rPr>
      <w:rFonts w:ascii="Courier New" w:hAnsi="Courier New" w:cs="Courier New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pBdr>
        <w:top w:val="thinThickLargeGap" w:sz="24" w:space="1" w:color="auto"/>
        <w:left w:val="thinThickLargeGap" w:sz="24" w:space="1" w:color="auto"/>
        <w:bottom w:val="thickThinLargeGap" w:sz="24" w:space="1" w:color="auto"/>
        <w:right w:val="thickThinLargeGap" w:sz="24" w:space="1" w:color="auto"/>
      </w:pBdr>
      <w:jc w:val="center"/>
      <w:outlineLvl w:val="5"/>
    </w:pPr>
    <w:rPr>
      <w:rFonts w:ascii="Courier New" w:hAnsi="Courier New" w:cs="Courier New"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pBdr>
        <w:top w:val="thinThickLargeGap" w:sz="24" w:space="1" w:color="auto"/>
        <w:left w:val="thinThickLargeGap" w:sz="24" w:space="1" w:color="auto"/>
        <w:bottom w:val="thickThinLargeGap" w:sz="24" w:space="1" w:color="auto"/>
        <w:right w:val="thickThinLargeGap" w:sz="24" w:space="1" w:color="auto"/>
      </w:pBdr>
      <w:jc w:val="center"/>
      <w:outlineLvl w:val="6"/>
    </w:p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0000FF"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color w:val="0000F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b/>
      <w:bCs/>
      <w:color w:val="0000F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inorHAnsi" w:eastAsiaTheme="minorEastAsia" w:hAnsiTheme="minorHAnsi" w:cstheme="minorBidi"/>
      <w:b/>
      <w:bCs/>
      <w:color w:val="0000FF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inorHAnsi" w:eastAsiaTheme="minorEastAsia" w:hAnsiTheme="minorHAnsi" w:cstheme="minorBidi"/>
      <w:b/>
      <w:bCs/>
      <w:i/>
      <w:iCs/>
      <w:color w:val="0000FF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inorHAnsi" w:eastAsiaTheme="minorEastAsia" w:hAnsiTheme="minorHAnsi" w:cstheme="minorBidi"/>
      <w:color w:val="0000FF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inorHAnsi" w:eastAsiaTheme="minorEastAsia" w:hAnsiTheme="minorHAnsi" w:cstheme="minorBidi"/>
      <w:b/>
      <w:bCs/>
      <w:color w:val="0000F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rFonts w:ascii="Courier New" w:hAnsi="Courier New" w:cs="Courier New"/>
      <w:b w:val="0"/>
      <w:bCs w:val="0"/>
      <w:color w:val="auto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rFonts w:ascii="Book Antiqua" w:hAnsi="Book Antiqua" w:cs="Book Antiqua"/>
      <w:b/>
      <w:bCs/>
      <w:color w:val="0000FF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rFonts w:ascii="Courier New" w:hAnsi="Courier New" w:cs="Courier New"/>
      <w:color w:val="auto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Pr>
      <w:rFonts w:ascii="Book Antiqua" w:hAnsi="Book Antiqua" w:cs="Book Antiqua"/>
      <w:b/>
      <w:bCs/>
      <w:color w:val="0000FF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rFonts w:ascii="Garamond" w:hAnsi="Garamond" w:cs="Garamond"/>
      <w:b w:val="0"/>
      <w:bCs w:val="0"/>
      <w:color w:val="auto"/>
      <w:sz w:val="28"/>
      <w:szCs w:val="28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Pr>
      <w:rFonts w:ascii="Book Antiqua" w:hAnsi="Book Antiqua" w:cs="Book Antiqua"/>
      <w:b/>
      <w:bCs/>
      <w:color w:val="0000FF"/>
      <w:sz w:val="16"/>
      <w:szCs w:val="16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Pr>
      <w:rFonts w:ascii="Book Antiqua" w:hAnsi="Book Antiqua" w:cs="Book Antiqua"/>
      <w:b/>
      <w:bCs/>
      <w:color w:val="0000FF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Pr>
      <w:rFonts w:ascii="Book Antiqua" w:hAnsi="Book Antiqua" w:cs="Book Antiqua"/>
      <w:b/>
      <w:bCs/>
      <w:color w:val="0000FF"/>
    </w:rPr>
  </w:style>
  <w:style w:type="character" w:styleId="Nmerodepgina">
    <w:name w:val="page number"/>
    <w:basedOn w:val="Fontepargpadro"/>
    <w:uiPriority w:val="99"/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paragraph" w:styleId="Legenda">
    <w:name w:val="caption"/>
    <w:basedOn w:val="Normal"/>
    <w:next w:val="Normal"/>
    <w:uiPriority w:val="99"/>
    <w:qFormat/>
    <w:pPr>
      <w:pBdr>
        <w:bottom w:val="single" w:sz="4" w:space="1" w:color="auto"/>
      </w:pBdr>
      <w:jc w:val="center"/>
    </w:pPr>
    <w:rPr>
      <w:b w:val="0"/>
      <w:bCs w:val="0"/>
      <w:color w:val="auto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LICITAÇÃO Nº 008/2</vt:lpstr>
    </vt:vector>
  </TitlesOfParts>
  <Company>PREF. MUNICIPAL CAMPESTRE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LICITAÇÃO Nº 008/2</dc:title>
  <dc:creator>PREF. MUNICIPAL CAMPESTRE</dc:creator>
  <cp:lastModifiedBy>Karen</cp:lastModifiedBy>
  <cp:revision>2</cp:revision>
  <cp:lastPrinted>2019-04-30T11:46:00Z</cp:lastPrinted>
  <dcterms:created xsi:type="dcterms:W3CDTF">2019-08-27T11:29:00Z</dcterms:created>
  <dcterms:modified xsi:type="dcterms:W3CDTF">2019-08-27T11:29:00Z</dcterms:modified>
</cp:coreProperties>
</file>