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38A" w:rsidRPr="00AA638A" w:rsidRDefault="00AA638A" w:rsidP="00AA638A">
      <w:pPr>
        <w:jc w:val="both"/>
        <w:rPr>
          <w:b/>
          <w:color w:val="FF0000"/>
          <w:sz w:val="36"/>
        </w:rPr>
      </w:pPr>
      <w:r w:rsidRPr="00AA638A">
        <w:rPr>
          <w:b/>
          <w:color w:val="FF0000"/>
          <w:sz w:val="36"/>
        </w:rPr>
        <w:t>DOMUNICADO</w:t>
      </w:r>
    </w:p>
    <w:p w:rsidR="00AA638A" w:rsidRPr="00AA638A" w:rsidRDefault="00AA638A" w:rsidP="00AA638A">
      <w:pPr>
        <w:jc w:val="both"/>
        <w:rPr>
          <w:b/>
          <w:color w:val="FF0000"/>
          <w:sz w:val="36"/>
        </w:rPr>
      </w:pPr>
      <w:r w:rsidRPr="00AA638A">
        <w:rPr>
          <w:b/>
          <w:color w:val="FF0000"/>
          <w:sz w:val="36"/>
        </w:rPr>
        <w:t>PREZADOS, INFORMAMOS QUE NA RETIFICAÇÃO 1 DO EDITAL DO LEILÃO, A DATA PARA O CERTAME NÃO FOI ALTERADA CONFORME A PUBLICAÇÃO NO DIÁRIO OFICIAL. PEDIMOS DESCULPAS PELOS TRANSTORNOS E FICA PUBLICADO O NOVO EDITAL PARA ACONTECIMENTO NO DIA 07.1</w:t>
      </w:r>
      <w:bookmarkStart w:id="0" w:name="_GoBack"/>
      <w:bookmarkEnd w:id="0"/>
      <w:r w:rsidRPr="00AA638A">
        <w:rPr>
          <w:b/>
          <w:color w:val="FF0000"/>
          <w:sz w:val="36"/>
        </w:rPr>
        <w:t>0.</w:t>
      </w:r>
    </w:p>
    <w:p w:rsidR="00AA638A" w:rsidRPr="00AA638A" w:rsidRDefault="00AA638A" w:rsidP="00AA638A">
      <w:pPr>
        <w:jc w:val="both"/>
        <w:rPr>
          <w:b/>
          <w:color w:val="FF0000"/>
          <w:sz w:val="36"/>
        </w:rPr>
      </w:pPr>
      <w:r w:rsidRPr="00AA638A">
        <w:rPr>
          <w:b/>
          <w:color w:val="FF0000"/>
          <w:sz w:val="36"/>
        </w:rPr>
        <w:t>CERTOS DE SUA COMPREENÇÃO, SOMOS,</w:t>
      </w:r>
    </w:p>
    <w:sectPr w:rsidR="00AA638A" w:rsidRPr="00AA63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8A"/>
    <w:rsid w:val="00AA638A"/>
    <w:rsid w:val="00F1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DE7AE-C7E9-4A42-9D93-8C668A32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</cp:revision>
  <dcterms:created xsi:type="dcterms:W3CDTF">2020-10-01T22:47:00Z</dcterms:created>
  <dcterms:modified xsi:type="dcterms:W3CDTF">2020-10-01T22:51:00Z</dcterms:modified>
</cp:coreProperties>
</file>